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01C8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3070D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</w:t>
            </w:r>
            <w:r w:rsidR="003070D1">
              <w:rPr>
                <w:rFonts w:asciiTheme="majorBidi" w:hAnsiTheme="majorBidi" w:cs="B Nazanin" w:hint="cs"/>
                <w:b/>
                <w:bCs/>
                <w:rtl/>
              </w:rPr>
              <w:t>عملکرد کلیه ها در تنظیم الکترولیت ها و همئوستاز بدن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C7592E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10"/>
                <w:szCs w:val="10"/>
                <w:rtl/>
              </w:rPr>
            </w:pPr>
            <w:r w:rsidRPr="00C7592E">
              <w:rPr>
                <w:rFonts w:asciiTheme="majorBidi" w:hAnsiTheme="majorBidi" w:cs="2  Titr" w:hint="cs"/>
                <w:b/>
                <w:bCs/>
                <w:sz w:val="10"/>
                <w:szCs w:val="1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5E80" w:rsidTr="00A26E5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F174C6" w:rsidRPr="00F174C6" w:rsidRDefault="00F174C6" w:rsidP="00F174C6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F174C6">
              <w:rPr>
                <w:rFonts w:asciiTheme="majorBidi" w:hAnsiTheme="majorBidi" w:cs="B Nazanin" w:hint="cs"/>
                <w:b/>
                <w:bCs/>
                <w:rtl/>
              </w:rPr>
              <w:t>مقدمه-ساختمان کروماتین، کروموزم و انواع اسید های نوکلئیک</w:t>
            </w:r>
          </w:p>
          <w:p w:rsidR="001F5E80" w:rsidRPr="00C7592E" w:rsidRDefault="001F5E80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F5E80" w:rsidRDefault="001F5E80" w:rsidP="00F1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4756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F174C6" w:rsidRPr="00F174C6" w:rsidRDefault="00F174C6" w:rsidP="00F174C6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F174C6">
              <w:rPr>
                <w:rFonts w:asciiTheme="majorBidi" w:hAnsiTheme="majorBidi" w:cs="B Nazanin" w:hint="cs"/>
                <w:b/>
                <w:bCs/>
                <w:rtl/>
              </w:rPr>
              <w:t xml:space="preserve">مقایسه ژنوم در پروکاریوت ها و یوکاریوت ها </w:t>
            </w:r>
          </w:p>
          <w:p w:rsidR="001F5E80" w:rsidRPr="00C7592E" w:rsidRDefault="001F5E80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F174C6">
            <w:pPr>
              <w:jc w:val="center"/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9835F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F174C6" w:rsidRPr="00F174C6" w:rsidRDefault="00F174C6" w:rsidP="00F174C6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F174C6">
              <w:rPr>
                <w:rFonts w:asciiTheme="majorBidi" w:hAnsiTheme="majorBidi" w:cs="B Nazanin" w:hint="cs"/>
                <w:b/>
                <w:bCs/>
                <w:rtl/>
              </w:rPr>
              <w:t>کروماتین ریمدلینگ در رونویسی، همانند سازی- شکل گیری مجدد نوکلئوزم ها و هتروکروماتین</w:t>
            </w:r>
          </w:p>
          <w:p w:rsidR="001F5E80" w:rsidRPr="00C7592E" w:rsidRDefault="001F5E80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F174C6">
            <w:pPr>
              <w:jc w:val="center"/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C7592E" w:rsidTr="00833A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F174C6" w:rsidRPr="00F174C6" w:rsidRDefault="00F174C6" w:rsidP="00F174C6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F174C6">
              <w:rPr>
                <w:rFonts w:asciiTheme="majorBidi" w:hAnsiTheme="majorBidi" w:cs="B Nazanin" w:hint="cs"/>
                <w:b/>
                <w:bCs/>
                <w:rtl/>
              </w:rPr>
              <w:t xml:space="preserve">همانند سازی </w:t>
            </w:r>
            <w:r w:rsidRPr="00F174C6">
              <w:rPr>
                <w:rFonts w:asciiTheme="majorBidi" w:hAnsiTheme="majorBidi" w:cs="B Nazanin"/>
                <w:b/>
                <w:bCs/>
              </w:rPr>
              <w:t xml:space="preserve">DNA </w:t>
            </w:r>
            <w:r w:rsidRPr="00F174C6">
              <w:rPr>
                <w:rFonts w:asciiTheme="majorBidi" w:hAnsiTheme="majorBidi" w:cs="B Nazanin" w:hint="cs"/>
                <w:b/>
                <w:bCs/>
                <w:rtl/>
              </w:rPr>
              <w:t xml:space="preserve"> در یوکاریوت و پروکاریوت ها</w:t>
            </w:r>
          </w:p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C7592E" w:rsidRDefault="00C7592E" w:rsidP="00F1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Pr="00F174C6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F174C6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F174C6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F174C6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F174C6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F174C6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F174C6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C7592E" w:rsidTr="000D4163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7592E" w:rsidTr="000D4163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C7592E" w:rsidTr="000D4163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7592E" w:rsidRPr="00A345AB" w:rsidRDefault="00C7592E" w:rsidP="00C7592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7592E" w:rsidRPr="00A934D3" w:rsidRDefault="00C7592E" w:rsidP="00C7592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7592E" w:rsidRPr="007B332C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7592E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7592E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7592E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7592E" w:rsidRDefault="00C7592E" w:rsidP="00C7592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5B1328D8-74CC-4876-BDEF-FB855D71D19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0126F8F-A432-4F15-8EAA-A2ED6C5F6D92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78478F3F-90B0-493C-8A35-739644485694}"/>
    <w:embedBold r:id="rId4" w:subsetted="1" w:fontKey="{BD5A49C2-A4EF-4D8D-99E2-08CDA9604B1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BF3176B3-82CE-4F11-A004-F897BE05B95B}"/>
    <w:embedBold r:id="rId6" w:fontKey="{CCD92F08-A21C-4A33-9C70-344B30EC728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66F95214-62D6-4323-A919-D10B0A93BFA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16634296-857C-4F31-844D-E168BEB66FD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F5E80"/>
    <w:rsid w:val="00207191"/>
    <w:rsid w:val="00215860"/>
    <w:rsid w:val="002F5972"/>
    <w:rsid w:val="003035FF"/>
    <w:rsid w:val="003070D1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1DAA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3755E"/>
    <w:rsid w:val="00956B81"/>
    <w:rsid w:val="00996F22"/>
    <w:rsid w:val="009C093D"/>
    <w:rsid w:val="009C3262"/>
    <w:rsid w:val="00A26576"/>
    <w:rsid w:val="00A345AB"/>
    <w:rsid w:val="00A934D3"/>
    <w:rsid w:val="00A96915"/>
    <w:rsid w:val="00AD5B50"/>
    <w:rsid w:val="00B4264F"/>
    <w:rsid w:val="00B71788"/>
    <w:rsid w:val="00B80FF7"/>
    <w:rsid w:val="00BB62DE"/>
    <w:rsid w:val="00C03913"/>
    <w:rsid w:val="00C067BD"/>
    <w:rsid w:val="00C4206C"/>
    <w:rsid w:val="00C7592E"/>
    <w:rsid w:val="00C969DB"/>
    <w:rsid w:val="00CD6563"/>
    <w:rsid w:val="00CE1F16"/>
    <w:rsid w:val="00CF0A7B"/>
    <w:rsid w:val="00D1121E"/>
    <w:rsid w:val="00D524AF"/>
    <w:rsid w:val="00D82D63"/>
    <w:rsid w:val="00DD73E7"/>
    <w:rsid w:val="00E64309"/>
    <w:rsid w:val="00E65D70"/>
    <w:rsid w:val="00E97FDC"/>
    <w:rsid w:val="00EB3488"/>
    <w:rsid w:val="00EE554A"/>
    <w:rsid w:val="00F01C84"/>
    <w:rsid w:val="00F04386"/>
    <w:rsid w:val="00F16AB5"/>
    <w:rsid w:val="00F174C6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966B4BF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2</cp:revision>
  <cp:lastPrinted>2020-01-21T07:00:00Z</cp:lastPrinted>
  <dcterms:created xsi:type="dcterms:W3CDTF">2021-02-03T04:46:00Z</dcterms:created>
  <dcterms:modified xsi:type="dcterms:W3CDTF">2021-02-03T04:46:00Z</dcterms:modified>
</cp:coreProperties>
</file>